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5ABA">
        <w:rPr>
          <w:rFonts w:asciiTheme="minorHAnsi" w:hAnsiTheme="minorHAnsi" w:cs="Arial"/>
          <w:b/>
          <w:lang w:val="en-ZA"/>
        </w:rPr>
        <w:t>05 November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ABS14</w:t>
      </w:r>
      <w:r w:rsidR="007C4A7F">
        <w:rPr>
          <w:rFonts w:asciiTheme="minorHAnsi" w:hAnsiTheme="minorHAnsi" w:cs="Arial"/>
          <w:b/>
          <w:i/>
          <w:lang w:val="en-ZA"/>
        </w:rPr>
        <w:t>; ABS15; ABS16; ABS17; ABFN15; ABFN16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Default="007F4679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AC46A0" w:rsidRDefault="00AC46A0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FB18A4" w:rsidRDefault="00FB18A4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AC46A0" w:rsidRPr="00F64748" w:rsidRDefault="00AC46A0" w:rsidP="0096611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R 517,000,000.00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9661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9.300%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66115">
        <w:rPr>
          <w:rFonts w:asciiTheme="minorHAnsi" w:hAnsiTheme="minorHAnsi" w:cs="Arial"/>
          <w:lang w:val="en-ZA"/>
        </w:rPr>
        <w:t>1 November ,1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66115">
        <w:rPr>
          <w:rFonts w:asciiTheme="minorHAnsi" w:hAnsiTheme="minorHAnsi" w:cs="Arial"/>
          <w:lang w:val="en-ZA"/>
        </w:rPr>
        <w:t xml:space="preserve">11 </w:t>
      </w:r>
      <w:proofErr w:type="gramStart"/>
      <w:r w:rsidR="00966115">
        <w:rPr>
          <w:rFonts w:asciiTheme="minorHAnsi" w:hAnsiTheme="minorHAnsi" w:cs="Arial"/>
          <w:lang w:val="en-ZA"/>
        </w:rPr>
        <w:t>November ,11</w:t>
      </w:r>
      <w:proofErr w:type="gramEnd"/>
      <w:r w:rsidR="00966115">
        <w:rPr>
          <w:rFonts w:asciiTheme="minorHAnsi" w:hAnsiTheme="minorHAnsi" w:cs="Arial"/>
          <w:lang w:val="en-ZA"/>
        </w:rPr>
        <w:t xml:space="preserve">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66115">
        <w:rPr>
          <w:rFonts w:asciiTheme="minorHAnsi" w:hAnsiTheme="minorHAnsi" w:cs="Arial"/>
          <w:lang w:val="en-ZA"/>
        </w:rPr>
        <w:t xml:space="preserve">31 </w:t>
      </w:r>
      <w:proofErr w:type="gramStart"/>
      <w:r w:rsidR="00966115">
        <w:rPr>
          <w:rFonts w:asciiTheme="minorHAnsi" w:hAnsiTheme="minorHAnsi" w:cs="Arial"/>
          <w:lang w:val="en-ZA"/>
        </w:rPr>
        <w:t>October ,</w:t>
      </w:r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966115">
        <w:rPr>
          <w:rFonts w:asciiTheme="minorHAnsi" w:hAnsiTheme="minorHAnsi" w:cs="Arial"/>
          <w:lang w:val="en-ZA"/>
        </w:rPr>
        <w:t>April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Default="00FF2F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00333" w:rsidRDefault="001003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F2F23" w:rsidRDefault="00D86831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hyperlink r:id="rId9" w:history="1">
        <w:r w:rsidR="00100333" w:rsidRPr="0010033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https://www.jse.co.za/content/JSEPricingSupplementsItems/2014/BondDocuments/ABS14%20Pricing%20Supplement%2020151111.PDF</w:t>
        </w:r>
      </w:hyperlink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C46A0" w:rsidRDefault="00AC46A0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AC46A0" w:rsidRPr="00100333" w:rsidRDefault="00AC46A0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</w:p>
    <w:p w:rsidR="00100333" w:rsidRDefault="0010033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Default="00FF2F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R 605,000,000.00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00333">
        <w:rPr>
          <w:rFonts w:asciiTheme="minorHAnsi" w:hAnsiTheme="minorHAnsi" w:cs="Arial"/>
          <w:lang w:val="en-ZA"/>
        </w:rPr>
        <w:t>9.765%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November,</w:t>
      </w:r>
      <w:r w:rsidRPr="00850D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31 October,</w:t>
      </w:r>
      <w:r w:rsidRPr="00850DF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ZAG000130907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0333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2F23" w:rsidRDefault="00D86831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0" w:history="1">
        <w:r w:rsidR="00100333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https://www.jse.co.za/content/JSEPricingSupplementsItems/2014/BondDocuments/ABS15%20pricing%20Supplement%2020151111.PDF</w:t>
        </w:r>
      </w:hyperlink>
    </w:p>
    <w:p w:rsidR="00100333" w:rsidRDefault="0010033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ABS16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068E5">
        <w:rPr>
          <w:rFonts w:asciiTheme="minorHAnsi" w:hAnsiTheme="minorHAnsi" w:cs="Arial"/>
          <w:lang w:val="en-ZA"/>
        </w:rPr>
        <w:t>R 586,000,000.00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068E5">
        <w:rPr>
          <w:rFonts w:asciiTheme="minorHAnsi" w:hAnsiTheme="minorHAnsi" w:cs="Arial"/>
          <w:lang w:val="en-ZA"/>
        </w:rPr>
        <w:t>10.395%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</w:t>
      </w:r>
      <w:proofErr w:type="gramStart"/>
      <w:r>
        <w:rPr>
          <w:rFonts w:asciiTheme="minorHAnsi" w:hAnsiTheme="minorHAnsi" w:cs="Arial"/>
          <w:lang w:val="en-ZA"/>
        </w:rPr>
        <w:t>November ,1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May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31 October,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ZAG000130956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B18A4" w:rsidRDefault="00FB18A4" w:rsidP="00FF2F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068E5" w:rsidRDefault="00D86831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1" w:history="1">
        <w:r w:rsidR="001068E5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https://www.jse.co.za/content/JSEPricingSupplementsItems/2014/BondDocuments/ABS16%20Pricing%20Supplement%2020151111.PDF</w:t>
        </w:r>
      </w:hyperlink>
    </w:p>
    <w:p w:rsidR="001068E5" w:rsidRDefault="001068E5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ABS17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B4B29">
        <w:rPr>
          <w:rFonts w:asciiTheme="minorHAnsi" w:hAnsiTheme="minorHAnsi" w:cs="Arial"/>
          <w:lang w:val="en-ZA"/>
        </w:rPr>
        <w:t>R 427,000,000.00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B4B29">
        <w:rPr>
          <w:rFonts w:asciiTheme="minorHAnsi" w:hAnsiTheme="minorHAnsi" w:cs="Arial"/>
          <w:lang w:val="en-ZA"/>
        </w:rPr>
        <w:t>10.635%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2027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May, 1 November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November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April, 31 October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ZAG000130980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7C4A7F" w:rsidRDefault="007C4A7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C4A7F" w:rsidRDefault="007C4A7F">
      <w:pPr>
        <w:rPr>
          <w:rFonts w:asciiTheme="minorHAnsi" w:hAnsiTheme="minorHAnsi"/>
          <w:lang w:val="en-ZA"/>
        </w:rPr>
      </w:pP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C46A0" w:rsidRDefault="00AC46A0">
      <w:pPr>
        <w:rPr>
          <w:rFonts w:asciiTheme="minorHAnsi" w:hAnsiTheme="minorHAnsi"/>
          <w:lang w:val="en-ZA"/>
        </w:rPr>
      </w:pPr>
    </w:p>
    <w:p w:rsidR="00AC46A0" w:rsidRDefault="00D86831">
      <w:pPr>
        <w:rPr>
          <w:rFonts w:asciiTheme="minorHAnsi" w:hAnsiTheme="minorHAnsi"/>
          <w:lang w:val="en-ZA"/>
        </w:rPr>
      </w:pPr>
      <w:hyperlink r:id="rId12" w:history="1">
        <w:r w:rsidR="00AC46A0" w:rsidRPr="003162A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https://www.jse.co.za/content/JSEPricingSupplementsItems/2014/BondDocuments/ABS17%20Pricing%20Supplement%2020151111.PDF</w:t>
        </w:r>
      </w:hyperlink>
    </w:p>
    <w:p w:rsidR="007C4A7F" w:rsidRDefault="007C4A7F">
      <w:pPr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br w:type="page"/>
      </w:r>
    </w:p>
    <w:p w:rsidR="007C4A7F" w:rsidRPr="00F64748" w:rsidRDefault="007C4A7F" w:rsidP="007C4A7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C4A7F" w:rsidRPr="00F64748" w:rsidRDefault="007C4A7F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ABFN15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R 320,000,000.00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7.767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2ACA">
        <w:rPr>
          <w:rFonts w:asciiTheme="minorHAnsi" w:hAnsiTheme="minorHAnsi" w:cs="Arial"/>
          <w:lang w:val="en-ZA"/>
        </w:rPr>
        <w:t>04</w:t>
      </w:r>
      <w:r>
        <w:rPr>
          <w:rFonts w:asciiTheme="minorHAnsi" w:hAnsiTheme="minorHAnsi" w:cs="Arial"/>
          <w:lang w:val="en-ZA"/>
        </w:rPr>
        <w:t xml:space="preserve"> Nov 2015 of </w:t>
      </w:r>
      <w:r w:rsidR="00FD2ACA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FD2ACA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C4A7F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  <w:proofErr w:type="gramStart"/>
      <w:r>
        <w:rPr>
          <w:rFonts w:asciiTheme="minorHAnsi" w:hAnsiTheme="minorHAnsi" w:cs="Arial"/>
          <w:lang w:val="en-ZA"/>
        </w:rPr>
        <w:t>,1</w:t>
      </w:r>
      <w:proofErr w:type="gramEnd"/>
      <w:r>
        <w:rPr>
          <w:rFonts w:asciiTheme="minorHAnsi" w:hAnsiTheme="minorHAnsi" w:cs="Arial"/>
          <w:lang w:val="en-ZA"/>
        </w:rPr>
        <w:t xml:space="preserve"> February, 1 May, 1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</w:t>
      </w:r>
      <w:proofErr w:type="gramStart"/>
      <w:r>
        <w:rPr>
          <w:rFonts w:asciiTheme="minorHAnsi" w:hAnsiTheme="minorHAnsi" w:cs="Arial"/>
          <w:lang w:val="en-ZA"/>
        </w:rPr>
        <w:t>November ,11</w:t>
      </w:r>
      <w:proofErr w:type="gramEnd"/>
      <w:r>
        <w:rPr>
          <w:rFonts w:asciiTheme="minorHAnsi" w:hAnsiTheme="minorHAnsi" w:cs="Arial"/>
          <w:lang w:val="en-ZA"/>
        </w:rPr>
        <w:t xml:space="preserve"> February, 11 May, 11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31 </w:t>
      </w:r>
      <w:proofErr w:type="gramStart"/>
      <w:r>
        <w:rPr>
          <w:rFonts w:asciiTheme="minorHAnsi" w:hAnsiTheme="minorHAnsi" w:cs="Arial"/>
          <w:lang w:val="en-ZA"/>
        </w:rPr>
        <w:t>October ,31</w:t>
      </w:r>
      <w:proofErr w:type="gramEnd"/>
      <w:r>
        <w:rPr>
          <w:rFonts w:asciiTheme="minorHAnsi" w:hAnsiTheme="minorHAnsi" w:cs="Arial"/>
          <w:lang w:val="en-ZA"/>
        </w:rPr>
        <w:t xml:space="preserve"> January, 30 April, 31 July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ZAG000130949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proofErr w:type="spellStart"/>
      <w:r>
        <w:rPr>
          <w:rFonts w:asciiTheme="minorHAnsi" w:hAnsiTheme="minorHAnsi"/>
          <w:lang w:val="en-ZA"/>
        </w:rPr>
        <w:t>Unsubordinate</w:t>
      </w:r>
      <w:proofErr w:type="spellEnd"/>
      <w:r>
        <w:rPr>
          <w:rFonts w:asciiTheme="minorHAnsi" w:hAnsiTheme="minorHAnsi"/>
          <w:lang w:val="en-ZA"/>
        </w:rPr>
        <w:t>, Unconditional, Unsecured</w:t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Pr="00F64748" w:rsidRDefault="00FF2F23" w:rsidP="00FF2F2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F2F23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Default="00D86831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hyperlink r:id="rId13" w:history="1">
        <w:r w:rsidR="00FD2ACA" w:rsidRPr="003162A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https://www.jse.co.za/content/JSEPricingSupplementsItems/2014/BondDocuments/ABFN15%20Pricing%20Supplement%2020151111.PDF</w:t>
        </w:r>
      </w:hyperlink>
    </w:p>
    <w:p w:rsidR="00FD2ACA" w:rsidRDefault="00FD2ACA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F2F23" w:rsidRPr="00F64748" w:rsidRDefault="00FF2F23" w:rsidP="00FF2F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FF2F23" w:rsidRPr="00F64748" w:rsidRDefault="00FF2F23" w:rsidP="007C4A7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ABFN16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R 589,000,000.00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FD2ACA">
        <w:rPr>
          <w:rFonts w:asciiTheme="minorHAnsi" w:hAnsiTheme="minorHAnsi" w:cs="Arial"/>
          <w:lang w:val="en-ZA"/>
        </w:rPr>
        <w:t>7.967% (3 Month JIBAR as at 04</w:t>
      </w:r>
      <w:r>
        <w:rPr>
          <w:rFonts w:asciiTheme="minorHAnsi" w:hAnsiTheme="minorHAnsi" w:cs="Arial"/>
          <w:lang w:val="en-ZA"/>
        </w:rPr>
        <w:t xml:space="preserve"> Nov 2015 of </w:t>
      </w:r>
      <w:r w:rsidR="00FD2ACA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FD2ACA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:rsidR="007C4A7F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November, 1 February, 1 May, 1 August, 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November 11 February, 11 May,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31 </w:t>
      </w:r>
      <w:proofErr w:type="gramStart"/>
      <w:r>
        <w:rPr>
          <w:rFonts w:asciiTheme="minorHAnsi" w:hAnsiTheme="minorHAnsi" w:cs="Arial"/>
          <w:lang w:val="en-ZA"/>
        </w:rPr>
        <w:t>October ,</w:t>
      </w:r>
      <w:proofErr w:type="gramEnd"/>
      <w:r>
        <w:rPr>
          <w:rFonts w:asciiTheme="minorHAnsi" w:hAnsiTheme="minorHAnsi" w:cs="Arial"/>
          <w:lang w:val="en-ZA"/>
        </w:rPr>
        <w:t xml:space="preserve"> 31 January, 30 April, 31 July</w:t>
      </w:r>
    </w:p>
    <w:p w:rsidR="007C4A7F" w:rsidRPr="00F64748" w:rsidRDefault="007C4A7F" w:rsidP="007C4A7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2015</w:t>
      </w:r>
    </w:p>
    <w:p w:rsidR="007C4A7F" w:rsidRPr="00F64748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ZAG000130964</w:t>
      </w:r>
    </w:p>
    <w:p w:rsidR="007C4A7F" w:rsidRDefault="007C4A7F" w:rsidP="007C4A7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proofErr w:type="spellStart"/>
      <w:r>
        <w:rPr>
          <w:rFonts w:asciiTheme="minorHAnsi" w:hAnsiTheme="minorHAnsi"/>
          <w:lang w:val="en-ZA"/>
        </w:rPr>
        <w:t>Unsubordinate</w:t>
      </w:r>
      <w:proofErr w:type="spellEnd"/>
      <w:r>
        <w:rPr>
          <w:rFonts w:asciiTheme="minorHAnsi" w:hAnsiTheme="minorHAnsi"/>
          <w:lang w:val="en-ZA"/>
        </w:rPr>
        <w:t>, Unconditional, Unsecured</w:t>
      </w:r>
    </w:p>
    <w:p w:rsidR="00966115" w:rsidRDefault="009661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D2AC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2F23" w:rsidRDefault="00D86831" w:rsidP="00FD2ACA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14" w:history="1">
        <w:r w:rsidR="00FD2ACA" w:rsidRPr="003162A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https://www.jse.co.za/content/JSEPricingSupplementsItems/2014/BondDocuments/ABFN16Pricing%20Supplement%2020151111.PDF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6115" w:rsidRDefault="009661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66115" w:rsidRDefault="009661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+27 10 2454310</w:t>
      </w:r>
    </w:p>
    <w:p w:rsidR="007C4A7F" w:rsidRDefault="007C4A7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966115" w:rsidP="009661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0E" w:rsidRDefault="00297E0E">
      <w:r>
        <w:separator/>
      </w:r>
    </w:p>
  </w:endnote>
  <w:endnote w:type="continuationSeparator" w:id="0">
    <w:p w:rsidR="00297E0E" w:rsidRDefault="0029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653D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653DB" w:rsidRPr="00C94EA6">
      <w:rPr>
        <w:rFonts w:eastAsia="Times New Roman"/>
        <w:b/>
        <w:color w:val="808080"/>
        <w:sz w:val="14"/>
      </w:rPr>
      <w:fldChar w:fldCharType="separate"/>
    </w:r>
    <w:r w:rsidR="00D86831">
      <w:rPr>
        <w:rFonts w:eastAsia="Times New Roman"/>
        <w:b/>
        <w:noProof/>
        <w:color w:val="808080"/>
        <w:sz w:val="14"/>
      </w:rPr>
      <w:t>2</w:t>
    </w:r>
    <w:r w:rsidR="00C653D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653D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653DB" w:rsidRPr="00C94EA6">
      <w:rPr>
        <w:rFonts w:eastAsia="Times New Roman"/>
        <w:b/>
        <w:color w:val="808080"/>
        <w:sz w:val="14"/>
      </w:rPr>
      <w:fldChar w:fldCharType="separate"/>
    </w:r>
    <w:r w:rsidR="00D86831">
      <w:rPr>
        <w:rFonts w:eastAsia="Times New Roman"/>
        <w:b/>
        <w:noProof/>
        <w:color w:val="808080"/>
        <w:sz w:val="14"/>
      </w:rPr>
      <w:t>5</w:t>
    </w:r>
    <w:r w:rsidR="00C653DB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0E" w:rsidRDefault="00297E0E">
      <w:r>
        <w:separator/>
      </w:r>
    </w:p>
  </w:footnote>
  <w:footnote w:type="continuationSeparator" w:id="0">
    <w:p w:rsidR="00297E0E" w:rsidRDefault="0029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53DB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8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8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333"/>
    <w:rsid w:val="001057C4"/>
    <w:rsid w:val="0010626A"/>
    <w:rsid w:val="001068E5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E0E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E04"/>
    <w:rsid w:val="003629F1"/>
    <w:rsid w:val="00362D73"/>
    <w:rsid w:val="003679F3"/>
    <w:rsid w:val="00370CA4"/>
    <w:rsid w:val="0037179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B29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A7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E0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11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6A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3DB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31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831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7B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ABA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8A4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ACA"/>
    <w:rsid w:val="00FD4D4C"/>
    <w:rsid w:val="00FD5F35"/>
    <w:rsid w:val="00FD6B57"/>
    <w:rsid w:val="00FD7A51"/>
    <w:rsid w:val="00FE24F5"/>
    <w:rsid w:val="00FE694D"/>
    <w:rsid w:val="00FF2969"/>
    <w:rsid w:val="00FF2F23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ABFN15%20Pricing%20Supplement%202015111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ABS17%20Pricing%20Supplement%202015111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ABS16%20Pricing%20Supplement%2020151111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ABS15%20pricing%20Supplement%2020151111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BS14%20Pricing%20Supplement%2020151111.PDF" TargetMode="External"/><Relationship Id="rId14" Type="http://schemas.openxmlformats.org/officeDocument/2006/relationships/hyperlink" Target="https://clientportal.jse.co.za/Content/JSEPricingSupplementsItems/2014/BondDocuments/ABFN16Pricing%20Supplement%2020151111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2015-11-06T13:00:00+00:00</JSEDate>
  </documentManagement>
</p:properties>
</file>

<file path=customXml/itemProps1.xml><?xml version="1.0" encoding="utf-8"?>
<ds:datastoreItem xmlns:ds="http://schemas.openxmlformats.org/officeDocument/2006/customXml" ds:itemID="{507BA420-9A1A-4231-A8C5-9586C4A79C4E}"/>
</file>

<file path=customXml/itemProps2.xml><?xml version="1.0" encoding="utf-8"?>
<ds:datastoreItem xmlns:ds="http://schemas.openxmlformats.org/officeDocument/2006/customXml" ds:itemID="{ABBEF407-A58C-4146-B781-C2C8C093E274}"/>
</file>

<file path=customXml/itemProps3.xml><?xml version="1.0" encoding="utf-8"?>
<ds:datastoreItem xmlns:ds="http://schemas.openxmlformats.org/officeDocument/2006/customXml" ds:itemID="{C3A50D50-7976-49AE-BDE3-E41A3DE79D26}"/>
</file>

<file path=customXml/itemProps4.xml><?xml version="1.0" encoding="utf-8"?>
<ds:datastoreItem xmlns:ds="http://schemas.openxmlformats.org/officeDocument/2006/customXml" ds:itemID="{248852BE-5FB7-4A4D-8D0A-CF65EDA68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692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6171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14</cp:revision>
  <cp:lastPrinted>2012-01-03T09:35:00Z</cp:lastPrinted>
  <dcterms:created xsi:type="dcterms:W3CDTF">2015-10-29T10:48:00Z</dcterms:created>
  <dcterms:modified xsi:type="dcterms:W3CDTF">2015-11-09T12:49:00Z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